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CAD" w:rsidRDefault="00D10CAD" w:rsidP="00241765">
      <w:pPr>
        <w:spacing w:line="360" w:lineRule="auto"/>
      </w:pPr>
    </w:p>
    <w:p w:rsidR="00D10CAD" w:rsidRDefault="00D10CAD" w:rsidP="00241765">
      <w:pPr>
        <w:spacing w:line="360" w:lineRule="auto"/>
      </w:pPr>
      <w:r>
        <w:rPr>
          <w:noProof/>
        </w:rPr>
        <w:drawing>
          <wp:anchor distT="0" distB="0" distL="114300" distR="114300" simplePos="0" relativeHeight="251659264" behindDoc="1" locked="0" layoutInCell="1" allowOverlap="1" wp14:anchorId="071563ED" wp14:editId="5AA72AAD">
            <wp:simplePos x="0" y="0"/>
            <wp:positionH relativeFrom="column">
              <wp:posOffset>1043305</wp:posOffset>
            </wp:positionH>
            <wp:positionV relativeFrom="paragraph">
              <wp:posOffset>142240</wp:posOffset>
            </wp:positionV>
            <wp:extent cx="3651250" cy="1168400"/>
            <wp:effectExtent l="0" t="0" r="635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eks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1250" cy="1168400"/>
                    </a:xfrm>
                    <a:prstGeom prst="rect">
                      <a:avLst/>
                    </a:prstGeom>
                  </pic:spPr>
                </pic:pic>
              </a:graphicData>
            </a:graphic>
            <wp14:sizeRelH relativeFrom="page">
              <wp14:pctWidth>0</wp14:pctWidth>
            </wp14:sizeRelH>
            <wp14:sizeRelV relativeFrom="page">
              <wp14:pctHeight>0</wp14:pctHeight>
            </wp14:sizeRelV>
          </wp:anchor>
        </w:drawing>
      </w: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Pr="001B5998" w:rsidRDefault="00D10CAD" w:rsidP="00241765">
      <w:pPr>
        <w:spacing w:line="360" w:lineRule="auto"/>
        <w:rPr>
          <w:sz w:val="52"/>
          <w:szCs w:val="52"/>
        </w:rPr>
      </w:pPr>
    </w:p>
    <w:p w:rsidR="00D10CAD" w:rsidRPr="001B5998" w:rsidRDefault="00D10CAD" w:rsidP="00241765">
      <w:pPr>
        <w:spacing w:line="360" w:lineRule="auto"/>
        <w:jc w:val="center"/>
        <w:rPr>
          <w:b/>
          <w:sz w:val="96"/>
          <w:szCs w:val="96"/>
        </w:rPr>
      </w:pPr>
      <w:r w:rsidRPr="001B5998">
        <w:rPr>
          <w:b/>
          <w:sz w:val="96"/>
          <w:szCs w:val="96"/>
        </w:rPr>
        <w:t xml:space="preserve">Beleidsplan </w:t>
      </w:r>
    </w:p>
    <w:p w:rsidR="00D10CAD" w:rsidRPr="001B5998" w:rsidRDefault="00D10CAD" w:rsidP="00241765">
      <w:pPr>
        <w:spacing w:line="360" w:lineRule="auto"/>
        <w:jc w:val="center"/>
        <w:rPr>
          <w:b/>
          <w:sz w:val="52"/>
          <w:szCs w:val="52"/>
        </w:rPr>
      </w:pPr>
      <w:r w:rsidRPr="001B5998">
        <w:rPr>
          <w:b/>
          <w:sz w:val="52"/>
          <w:szCs w:val="52"/>
        </w:rPr>
        <w:t>Stichting ReefSystems Foundation</w:t>
      </w: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sdt>
      <w:sdtPr>
        <w:rPr>
          <w:rFonts w:asciiTheme="minorHAnsi" w:eastAsiaTheme="minorHAnsi" w:hAnsiTheme="minorHAnsi" w:cstheme="minorBidi"/>
          <w:b w:val="0"/>
          <w:bCs w:val="0"/>
          <w:color w:val="auto"/>
          <w:sz w:val="24"/>
          <w:szCs w:val="24"/>
          <w:lang w:eastAsia="en-US"/>
        </w:rPr>
        <w:id w:val="1994525624"/>
        <w:docPartObj>
          <w:docPartGallery w:val="Table of Contents"/>
          <w:docPartUnique/>
        </w:docPartObj>
      </w:sdtPr>
      <w:sdtEndPr>
        <w:rPr>
          <w:noProof/>
        </w:rPr>
      </w:sdtEndPr>
      <w:sdtContent>
        <w:p w:rsidR="00D10CAD" w:rsidRPr="00241765" w:rsidRDefault="00D10CAD" w:rsidP="00241765">
          <w:pPr>
            <w:pStyle w:val="Kopvaninhoudsopgave"/>
            <w:spacing w:line="360" w:lineRule="auto"/>
            <w:rPr>
              <w:sz w:val="24"/>
              <w:szCs w:val="24"/>
            </w:rPr>
          </w:pPr>
          <w:r>
            <w:t>Inhoudsopgave</w:t>
          </w:r>
        </w:p>
        <w:p w:rsidR="00706039" w:rsidRPr="00706039" w:rsidRDefault="00D10CAD">
          <w:pPr>
            <w:pStyle w:val="Inhopg1"/>
            <w:tabs>
              <w:tab w:val="right" w:leader="dot" w:pos="9056"/>
            </w:tabs>
            <w:rPr>
              <w:rFonts w:eastAsiaTheme="minorEastAsia"/>
              <w:b w:val="0"/>
              <w:bCs w:val="0"/>
              <w:noProof/>
              <w:sz w:val="24"/>
              <w:szCs w:val="24"/>
              <w:lang w:eastAsia="nl-NL"/>
            </w:rPr>
          </w:pPr>
          <w:r w:rsidRPr="00241765">
            <w:rPr>
              <w:b w:val="0"/>
              <w:bCs w:val="0"/>
              <w:sz w:val="24"/>
              <w:szCs w:val="24"/>
            </w:rPr>
            <w:fldChar w:fldCharType="begin"/>
          </w:r>
          <w:r w:rsidRPr="00241765">
            <w:rPr>
              <w:sz w:val="24"/>
              <w:szCs w:val="24"/>
            </w:rPr>
            <w:instrText>TOC \o "1-3" \h \z \u</w:instrText>
          </w:r>
          <w:r w:rsidRPr="00241765">
            <w:rPr>
              <w:b w:val="0"/>
              <w:bCs w:val="0"/>
              <w:sz w:val="24"/>
              <w:szCs w:val="24"/>
            </w:rPr>
            <w:fldChar w:fldCharType="separate"/>
          </w:r>
          <w:hyperlink w:anchor="_Toc106625207" w:history="1">
            <w:r w:rsidR="00706039" w:rsidRPr="00706039">
              <w:rPr>
                <w:rStyle w:val="Hyperlink"/>
                <w:noProof/>
                <w:sz w:val="24"/>
                <w:szCs w:val="24"/>
              </w:rPr>
              <w:t>Gegevens:</w:t>
            </w:r>
            <w:r w:rsidR="00706039" w:rsidRPr="00706039">
              <w:rPr>
                <w:noProof/>
                <w:webHidden/>
                <w:sz w:val="24"/>
                <w:szCs w:val="24"/>
              </w:rPr>
              <w:tab/>
            </w:r>
            <w:r w:rsidR="00706039" w:rsidRPr="00706039">
              <w:rPr>
                <w:noProof/>
                <w:webHidden/>
                <w:sz w:val="24"/>
                <w:szCs w:val="24"/>
              </w:rPr>
              <w:fldChar w:fldCharType="begin"/>
            </w:r>
            <w:r w:rsidR="00706039" w:rsidRPr="00706039">
              <w:rPr>
                <w:noProof/>
                <w:webHidden/>
                <w:sz w:val="24"/>
                <w:szCs w:val="24"/>
              </w:rPr>
              <w:instrText xml:space="preserve"> PAGEREF _Toc106625207 \h </w:instrText>
            </w:r>
            <w:r w:rsidR="00706039" w:rsidRPr="00706039">
              <w:rPr>
                <w:noProof/>
                <w:webHidden/>
                <w:sz w:val="24"/>
                <w:szCs w:val="24"/>
              </w:rPr>
            </w:r>
            <w:r w:rsidR="00706039" w:rsidRPr="00706039">
              <w:rPr>
                <w:noProof/>
                <w:webHidden/>
                <w:sz w:val="24"/>
                <w:szCs w:val="24"/>
              </w:rPr>
              <w:fldChar w:fldCharType="separate"/>
            </w:r>
            <w:r w:rsidR="00706039" w:rsidRPr="00706039">
              <w:rPr>
                <w:noProof/>
                <w:webHidden/>
                <w:sz w:val="24"/>
                <w:szCs w:val="24"/>
              </w:rPr>
              <w:t>2</w:t>
            </w:r>
            <w:r w:rsidR="00706039" w:rsidRPr="00706039">
              <w:rPr>
                <w:noProof/>
                <w:webHidden/>
                <w:sz w:val="24"/>
                <w:szCs w:val="24"/>
              </w:rPr>
              <w:fldChar w:fldCharType="end"/>
            </w:r>
          </w:hyperlink>
        </w:p>
        <w:p w:rsidR="00706039" w:rsidRPr="00706039" w:rsidRDefault="00D61A09">
          <w:pPr>
            <w:pStyle w:val="Inhopg2"/>
            <w:tabs>
              <w:tab w:val="right" w:leader="dot" w:pos="9056"/>
            </w:tabs>
            <w:rPr>
              <w:rFonts w:eastAsiaTheme="minorEastAsia"/>
              <w:i/>
              <w:noProof/>
              <w:lang w:eastAsia="nl-NL"/>
            </w:rPr>
          </w:pPr>
          <w:hyperlink w:anchor="_Toc106625208" w:history="1">
            <w:r w:rsidR="00706039" w:rsidRPr="00706039">
              <w:rPr>
                <w:rStyle w:val="Hyperlink"/>
                <w:i/>
                <w:noProof/>
              </w:rPr>
              <w:t>Naam</w:t>
            </w:r>
            <w:r w:rsidR="00706039" w:rsidRPr="00706039">
              <w:rPr>
                <w:i/>
                <w:noProof/>
                <w:webHidden/>
              </w:rPr>
              <w:tab/>
            </w:r>
            <w:r w:rsidR="00706039" w:rsidRPr="00706039">
              <w:rPr>
                <w:i/>
                <w:noProof/>
                <w:webHidden/>
              </w:rPr>
              <w:fldChar w:fldCharType="begin"/>
            </w:r>
            <w:r w:rsidR="00706039" w:rsidRPr="00706039">
              <w:rPr>
                <w:i/>
                <w:noProof/>
                <w:webHidden/>
              </w:rPr>
              <w:instrText xml:space="preserve"> PAGEREF _Toc106625208 \h </w:instrText>
            </w:r>
            <w:r w:rsidR="00706039" w:rsidRPr="00706039">
              <w:rPr>
                <w:i/>
                <w:noProof/>
                <w:webHidden/>
              </w:rPr>
            </w:r>
            <w:r w:rsidR="00706039" w:rsidRPr="00706039">
              <w:rPr>
                <w:i/>
                <w:noProof/>
                <w:webHidden/>
              </w:rPr>
              <w:fldChar w:fldCharType="separate"/>
            </w:r>
            <w:r w:rsidR="00706039" w:rsidRPr="00706039">
              <w:rPr>
                <w:i/>
                <w:noProof/>
                <w:webHidden/>
              </w:rPr>
              <w:t>2</w:t>
            </w:r>
            <w:r w:rsidR="00706039" w:rsidRPr="00706039">
              <w:rPr>
                <w:i/>
                <w:noProof/>
                <w:webHidden/>
              </w:rPr>
              <w:fldChar w:fldCharType="end"/>
            </w:r>
          </w:hyperlink>
        </w:p>
        <w:p w:rsidR="00706039" w:rsidRPr="00706039" w:rsidRDefault="00D61A09">
          <w:pPr>
            <w:pStyle w:val="Inhopg2"/>
            <w:tabs>
              <w:tab w:val="right" w:leader="dot" w:pos="9056"/>
            </w:tabs>
            <w:rPr>
              <w:rFonts w:eastAsiaTheme="minorEastAsia"/>
              <w:i/>
              <w:noProof/>
              <w:lang w:eastAsia="nl-NL"/>
            </w:rPr>
          </w:pPr>
          <w:hyperlink w:anchor="_Toc106625209" w:history="1">
            <w:r w:rsidR="00706039" w:rsidRPr="00706039">
              <w:rPr>
                <w:rStyle w:val="Hyperlink"/>
                <w:i/>
                <w:noProof/>
                <w:lang w:val="en-US"/>
              </w:rPr>
              <w:t>RSIN nummer</w:t>
            </w:r>
            <w:r w:rsidR="00706039" w:rsidRPr="00706039">
              <w:rPr>
                <w:i/>
                <w:noProof/>
                <w:webHidden/>
              </w:rPr>
              <w:tab/>
            </w:r>
            <w:r w:rsidR="00706039" w:rsidRPr="00706039">
              <w:rPr>
                <w:i/>
                <w:noProof/>
                <w:webHidden/>
              </w:rPr>
              <w:fldChar w:fldCharType="begin"/>
            </w:r>
            <w:r w:rsidR="00706039" w:rsidRPr="00706039">
              <w:rPr>
                <w:i/>
                <w:noProof/>
                <w:webHidden/>
              </w:rPr>
              <w:instrText xml:space="preserve"> PAGEREF _Toc106625209 \h </w:instrText>
            </w:r>
            <w:r w:rsidR="00706039" w:rsidRPr="00706039">
              <w:rPr>
                <w:i/>
                <w:noProof/>
                <w:webHidden/>
              </w:rPr>
            </w:r>
            <w:r w:rsidR="00706039" w:rsidRPr="00706039">
              <w:rPr>
                <w:i/>
                <w:noProof/>
                <w:webHidden/>
              </w:rPr>
              <w:fldChar w:fldCharType="separate"/>
            </w:r>
            <w:r w:rsidR="00706039" w:rsidRPr="00706039">
              <w:rPr>
                <w:i/>
                <w:noProof/>
                <w:webHidden/>
              </w:rPr>
              <w:t>3</w:t>
            </w:r>
            <w:r w:rsidR="00706039" w:rsidRPr="00706039">
              <w:rPr>
                <w:i/>
                <w:noProof/>
                <w:webHidden/>
              </w:rPr>
              <w:fldChar w:fldCharType="end"/>
            </w:r>
          </w:hyperlink>
        </w:p>
        <w:p w:rsidR="00706039" w:rsidRPr="00706039" w:rsidRDefault="00D61A09">
          <w:pPr>
            <w:pStyle w:val="Inhopg2"/>
            <w:tabs>
              <w:tab w:val="right" w:leader="dot" w:pos="9056"/>
            </w:tabs>
            <w:rPr>
              <w:rFonts w:eastAsiaTheme="minorEastAsia"/>
              <w:i/>
              <w:noProof/>
              <w:lang w:eastAsia="nl-NL"/>
            </w:rPr>
          </w:pPr>
          <w:hyperlink w:anchor="_Toc106625210" w:history="1">
            <w:r w:rsidR="00706039" w:rsidRPr="00706039">
              <w:rPr>
                <w:rStyle w:val="Hyperlink"/>
                <w:i/>
                <w:noProof/>
                <w:lang w:val="en-US"/>
              </w:rPr>
              <w:t>Post- of vestigingsadres</w:t>
            </w:r>
            <w:r w:rsidR="00706039" w:rsidRPr="00706039">
              <w:rPr>
                <w:i/>
                <w:noProof/>
                <w:webHidden/>
              </w:rPr>
              <w:tab/>
            </w:r>
            <w:r w:rsidR="00706039" w:rsidRPr="00706039">
              <w:rPr>
                <w:i/>
                <w:noProof/>
                <w:webHidden/>
              </w:rPr>
              <w:fldChar w:fldCharType="begin"/>
            </w:r>
            <w:r w:rsidR="00706039" w:rsidRPr="00706039">
              <w:rPr>
                <w:i/>
                <w:noProof/>
                <w:webHidden/>
              </w:rPr>
              <w:instrText xml:space="preserve"> PAGEREF _Toc106625210 \h </w:instrText>
            </w:r>
            <w:r w:rsidR="00706039" w:rsidRPr="00706039">
              <w:rPr>
                <w:i/>
                <w:noProof/>
                <w:webHidden/>
              </w:rPr>
            </w:r>
            <w:r w:rsidR="00706039" w:rsidRPr="00706039">
              <w:rPr>
                <w:i/>
                <w:noProof/>
                <w:webHidden/>
              </w:rPr>
              <w:fldChar w:fldCharType="separate"/>
            </w:r>
            <w:r w:rsidR="00706039" w:rsidRPr="00706039">
              <w:rPr>
                <w:i/>
                <w:noProof/>
                <w:webHidden/>
              </w:rPr>
              <w:t>3</w:t>
            </w:r>
            <w:r w:rsidR="00706039" w:rsidRPr="00706039">
              <w:rPr>
                <w:i/>
                <w:noProof/>
                <w:webHidden/>
              </w:rPr>
              <w:fldChar w:fldCharType="end"/>
            </w:r>
          </w:hyperlink>
        </w:p>
        <w:p w:rsidR="00706039" w:rsidRPr="00706039" w:rsidRDefault="00D61A09">
          <w:pPr>
            <w:pStyle w:val="Inhopg2"/>
            <w:tabs>
              <w:tab w:val="right" w:leader="dot" w:pos="9056"/>
            </w:tabs>
            <w:rPr>
              <w:rFonts w:eastAsiaTheme="minorEastAsia"/>
              <w:i/>
              <w:noProof/>
              <w:lang w:eastAsia="nl-NL"/>
            </w:rPr>
          </w:pPr>
          <w:hyperlink w:anchor="_Toc106625211" w:history="1">
            <w:r w:rsidR="00706039" w:rsidRPr="00706039">
              <w:rPr>
                <w:rStyle w:val="Hyperlink"/>
                <w:i/>
                <w:noProof/>
              </w:rPr>
              <w:t>Telefoonnummer</w:t>
            </w:r>
            <w:r w:rsidR="00706039" w:rsidRPr="00706039">
              <w:rPr>
                <w:i/>
                <w:noProof/>
                <w:webHidden/>
              </w:rPr>
              <w:tab/>
            </w:r>
            <w:r w:rsidR="00706039" w:rsidRPr="00706039">
              <w:rPr>
                <w:i/>
                <w:noProof/>
                <w:webHidden/>
              </w:rPr>
              <w:fldChar w:fldCharType="begin"/>
            </w:r>
            <w:r w:rsidR="00706039" w:rsidRPr="00706039">
              <w:rPr>
                <w:i/>
                <w:noProof/>
                <w:webHidden/>
              </w:rPr>
              <w:instrText xml:space="preserve"> PAGEREF _Toc106625211 \h </w:instrText>
            </w:r>
            <w:r w:rsidR="00706039" w:rsidRPr="00706039">
              <w:rPr>
                <w:i/>
                <w:noProof/>
                <w:webHidden/>
              </w:rPr>
            </w:r>
            <w:r w:rsidR="00706039" w:rsidRPr="00706039">
              <w:rPr>
                <w:i/>
                <w:noProof/>
                <w:webHidden/>
              </w:rPr>
              <w:fldChar w:fldCharType="separate"/>
            </w:r>
            <w:r w:rsidR="00706039" w:rsidRPr="00706039">
              <w:rPr>
                <w:i/>
                <w:noProof/>
                <w:webHidden/>
              </w:rPr>
              <w:t>3</w:t>
            </w:r>
            <w:r w:rsidR="00706039" w:rsidRPr="00706039">
              <w:rPr>
                <w:i/>
                <w:noProof/>
                <w:webHidden/>
              </w:rPr>
              <w:fldChar w:fldCharType="end"/>
            </w:r>
          </w:hyperlink>
        </w:p>
        <w:p w:rsidR="00706039" w:rsidRPr="00706039" w:rsidRDefault="00D61A09">
          <w:pPr>
            <w:pStyle w:val="Inhopg2"/>
            <w:tabs>
              <w:tab w:val="right" w:leader="dot" w:pos="9056"/>
            </w:tabs>
            <w:rPr>
              <w:rFonts w:eastAsiaTheme="minorEastAsia"/>
              <w:i/>
              <w:noProof/>
              <w:lang w:eastAsia="nl-NL"/>
            </w:rPr>
          </w:pPr>
          <w:hyperlink w:anchor="_Toc106625212" w:history="1">
            <w:r w:rsidR="00706039" w:rsidRPr="00706039">
              <w:rPr>
                <w:rStyle w:val="Hyperlink"/>
                <w:i/>
                <w:noProof/>
              </w:rPr>
              <w:t>E-mailadres</w:t>
            </w:r>
            <w:r w:rsidR="00706039" w:rsidRPr="00706039">
              <w:rPr>
                <w:i/>
                <w:noProof/>
                <w:webHidden/>
              </w:rPr>
              <w:tab/>
            </w:r>
            <w:r w:rsidR="00706039" w:rsidRPr="00706039">
              <w:rPr>
                <w:i/>
                <w:noProof/>
                <w:webHidden/>
              </w:rPr>
              <w:fldChar w:fldCharType="begin"/>
            </w:r>
            <w:r w:rsidR="00706039" w:rsidRPr="00706039">
              <w:rPr>
                <w:i/>
                <w:noProof/>
                <w:webHidden/>
              </w:rPr>
              <w:instrText xml:space="preserve"> PAGEREF _Toc106625212 \h </w:instrText>
            </w:r>
            <w:r w:rsidR="00706039" w:rsidRPr="00706039">
              <w:rPr>
                <w:i/>
                <w:noProof/>
                <w:webHidden/>
              </w:rPr>
            </w:r>
            <w:r w:rsidR="00706039" w:rsidRPr="00706039">
              <w:rPr>
                <w:i/>
                <w:noProof/>
                <w:webHidden/>
              </w:rPr>
              <w:fldChar w:fldCharType="separate"/>
            </w:r>
            <w:r w:rsidR="00706039" w:rsidRPr="00706039">
              <w:rPr>
                <w:i/>
                <w:noProof/>
                <w:webHidden/>
              </w:rPr>
              <w:t>3</w:t>
            </w:r>
            <w:r w:rsidR="00706039" w:rsidRPr="00706039">
              <w:rPr>
                <w:i/>
                <w:noProof/>
                <w:webHidden/>
              </w:rPr>
              <w:fldChar w:fldCharType="end"/>
            </w:r>
          </w:hyperlink>
        </w:p>
        <w:p w:rsidR="00706039" w:rsidRPr="00706039" w:rsidRDefault="00D61A09">
          <w:pPr>
            <w:pStyle w:val="Inhopg2"/>
            <w:tabs>
              <w:tab w:val="right" w:leader="dot" w:pos="9056"/>
            </w:tabs>
            <w:rPr>
              <w:rFonts w:eastAsiaTheme="minorEastAsia"/>
              <w:i/>
              <w:noProof/>
              <w:lang w:eastAsia="nl-NL"/>
            </w:rPr>
          </w:pPr>
          <w:hyperlink w:anchor="_Toc106625213" w:history="1">
            <w:r w:rsidR="00706039" w:rsidRPr="00706039">
              <w:rPr>
                <w:rStyle w:val="Hyperlink"/>
                <w:i/>
                <w:noProof/>
              </w:rPr>
              <w:t>KvK nummer</w:t>
            </w:r>
            <w:r w:rsidR="00706039" w:rsidRPr="00706039">
              <w:rPr>
                <w:i/>
                <w:noProof/>
                <w:webHidden/>
              </w:rPr>
              <w:tab/>
            </w:r>
            <w:r w:rsidR="00706039" w:rsidRPr="00706039">
              <w:rPr>
                <w:i/>
                <w:noProof/>
                <w:webHidden/>
              </w:rPr>
              <w:fldChar w:fldCharType="begin"/>
            </w:r>
            <w:r w:rsidR="00706039" w:rsidRPr="00706039">
              <w:rPr>
                <w:i/>
                <w:noProof/>
                <w:webHidden/>
              </w:rPr>
              <w:instrText xml:space="preserve"> PAGEREF _Toc106625213 \h </w:instrText>
            </w:r>
            <w:r w:rsidR="00706039" w:rsidRPr="00706039">
              <w:rPr>
                <w:i/>
                <w:noProof/>
                <w:webHidden/>
              </w:rPr>
            </w:r>
            <w:r w:rsidR="00706039" w:rsidRPr="00706039">
              <w:rPr>
                <w:i/>
                <w:noProof/>
                <w:webHidden/>
              </w:rPr>
              <w:fldChar w:fldCharType="separate"/>
            </w:r>
            <w:r w:rsidR="00706039" w:rsidRPr="00706039">
              <w:rPr>
                <w:i/>
                <w:noProof/>
                <w:webHidden/>
              </w:rPr>
              <w:t>3</w:t>
            </w:r>
            <w:r w:rsidR="00706039" w:rsidRPr="00706039">
              <w:rPr>
                <w:i/>
                <w:noProof/>
                <w:webHidden/>
              </w:rPr>
              <w:fldChar w:fldCharType="end"/>
            </w:r>
          </w:hyperlink>
        </w:p>
        <w:p w:rsidR="00706039" w:rsidRPr="00706039" w:rsidRDefault="00D61A09">
          <w:pPr>
            <w:pStyle w:val="Inhopg2"/>
            <w:tabs>
              <w:tab w:val="right" w:leader="dot" w:pos="9056"/>
            </w:tabs>
            <w:rPr>
              <w:rFonts w:eastAsiaTheme="minorEastAsia"/>
              <w:i/>
              <w:noProof/>
              <w:lang w:eastAsia="nl-NL"/>
            </w:rPr>
          </w:pPr>
          <w:hyperlink w:anchor="_Toc106625214" w:history="1">
            <w:r w:rsidR="00706039" w:rsidRPr="00706039">
              <w:rPr>
                <w:rStyle w:val="Hyperlink"/>
                <w:i/>
                <w:noProof/>
              </w:rPr>
              <w:t>Bestuurssamenstelling en de namen van de bestuurders en beleidsbepalers</w:t>
            </w:r>
            <w:r w:rsidR="00706039" w:rsidRPr="00706039">
              <w:rPr>
                <w:i/>
                <w:noProof/>
                <w:webHidden/>
              </w:rPr>
              <w:tab/>
            </w:r>
            <w:r w:rsidR="00706039" w:rsidRPr="00706039">
              <w:rPr>
                <w:i/>
                <w:noProof/>
                <w:webHidden/>
              </w:rPr>
              <w:fldChar w:fldCharType="begin"/>
            </w:r>
            <w:r w:rsidR="00706039" w:rsidRPr="00706039">
              <w:rPr>
                <w:i/>
                <w:noProof/>
                <w:webHidden/>
              </w:rPr>
              <w:instrText xml:space="preserve"> PAGEREF _Toc106625214 \h </w:instrText>
            </w:r>
            <w:r w:rsidR="00706039" w:rsidRPr="00706039">
              <w:rPr>
                <w:i/>
                <w:noProof/>
                <w:webHidden/>
              </w:rPr>
            </w:r>
            <w:r w:rsidR="00706039" w:rsidRPr="00706039">
              <w:rPr>
                <w:i/>
                <w:noProof/>
                <w:webHidden/>
              </w:rPr>
              <w:fldChar w:fldCharType="separate"/>
            </w:r>
            <w:r w:rsidR="00706039" w:rsidRPr="00706039">
              <w:rPr>
                <w:i/>
                <w:noProof/>
                <w:webHidden/>
              </w:rPr>
              <w:t>3</w:t>
            </w:r>
            <w:r w:rsidR="00706039" w:rsidRPr="00706039">
              <w:rPr>
                <w:i/>
                <w:noProof/>
                <w:webHidden/>
              </w:rPr>
              <w:fldChar w:fldCharType="end"/>
            </w:r>
          </w:hyperlink>
        </w:p>
        <w:p w:rsidR="00706039" w:rsidRPr="00706039" w:rsidRDefault="00D61A09">
          <w:pPr>
            <w:pStyle w:val="Inhopg1"/>
            <w:tabs>
              <w:tab w:val="right" w:leader="dot" w:pos="9056"/>
            </w:tabs>
            <w:rPr>
              <w:rFonts w:eastAsiaTheme="minorEastAsia"/>
              <w:b w:val="0"/>
              <w:bCs w:val="0"/>
              <w:noProof/>
              <w:sz w:val="24"/>
              <w:szCs w:val="24"/>
              <w:lang w:eastAsia="nl-NL"/>
            </w:rPr>
          </w:pPr>
          <w:hyperlink w:anchor="_Toc106625215" w:history="1">
            <w:r w:rsidR="00706039" w:rsidRPr="00706039">
              <w:rPr>
                <w:rStyle w:val="Hyperlink"/>
                <w:noProof/>
                <w:sz w:val="24"/>
                <w:szCs w:val="24"/>
              </w:rPr>
              <w:t>Doelstellingen van Stichting ReefSystems Foundation</w:t>
            </w:r>
            <w:r w:rsidR="00706039" w:rsidRPr="00706039">
              <w:rPr>
                <w:noProof/>
                <w:webHidden/>
                <w:sz w:val="24"/>
                <w:szCs w:val="24"/>
              </w:rPr>
              <w:tab/>
            </w:r>
            <w:r w:rsidR="00706039" w:rsidRPr="00706039">
              <w:rPr>
                <w:noProof/>
                <w:webHidden/>
                <w:sz w:val="24"/>
                <w:szCs w:val="24"/>
              </w:rPr>
              <w:fldChar w:fldCharType="begin"/>
            </w:r>
            <w:r w:rsidR="00706039" w:rsidRPr="00706039">
              <w:rPr>
                <w:noProof/>
                <w:webHidden/>
                <w:sz w:val="24"/>
                <w:szCs w:val="24"/>
              </w:rPr>
              <w:instrText xml:space="preserve"> PAGEREF _Toc106625215 \h </w:instrText>
            </w:r>
            <w:r w:rsidR="00706039" w:rsidRPr="00706039">
              <w:rPr>
                <w:noProof/>
                <w:webHidden/>
                <w:sz w:val="24"/>
                <w:szCs w:val="24"/>
              </w:rPr>
            </w:r>
            <w:r w:rsidR="00706039" w:rsidRPr="00706039">
              <w:rPr>
                <w:noProof/>
                <w:webHidden/>
                <w:sz w:val="24"/>
                <w:szCs w:val="24"/>
              </w:rPr>
              <w:fldChar w:fldCharType="separate"/>
            </w:r>
            <w:r w:rsidR="00706039" w:rsidRPr="00706039">
              <w:rPr>
                <w:noProof/>
                <w:webHidden/>
                <w:sz w:val="24"/>
                <w:szCs w:val="24"/>
              </w:rPr>
              <w:t>3</w:t>
            </w:r>
            <w:r w:rsidR="00706039" w:rsidRPr="00706039">
              <w:rPr>
                <w:noProof/>
                <w:webHidden/>
                <w:sz w:val="24"/>
                <w:szCs w:val="24"/>
              </w:rPr>
              <w:fldChar w:fldCharType="end"/>
            </w:r>
          </w:hyperlink>
        </w:p>
        <w:p w:rsidR="00706039" w:rsidRPr="00706039" w:rsidRDefault="00D61A09">
          <w:pPr>
            <w:pStyle w:val="Inhopg1"/>
            <w:tabs>
              <w:tab w:val="right" w:leader="dot" w:pos="9056"/>
            </w:tabs>
            <w:rPr>
              <w:rFonts w:eastAsiaTheme="minorEastAsia"/>
              <w:b w:val="0"/>
              <w:bCs w:val="0"/>
              <w:noProof/>
              <w:sz w:val="24"/>
              <w:szCs w:val="24"/>
              <w:lang w:eastAsia="nl-NL"/>
            </w:rPr>
          </w:pPr>
          <w:hyperlink w:anchor="_Toc106625216" w:history="1">
            <w:r w:rsidR="00706039" w:rsidRPr="00706039">
              <w:rPr>
                <w:rStyle w:val="Hyperlink"/>
                <w:noProof/>
                <w:sz w:val="24"/>
                <w:szCs w:val="24"/>
              </w:rPr>
              <w:t>Te verrichten werkzaamheden</w:t>
            </w:r>
            <w:r w:rsidR="00706039" w:rsidRPr="00706039">
              <w:rPr>
                <w:noProof/>
                <w:webHidden/>
                <w:sz w:val="24"/>
                <w:szCs w:val="24"/>
              </w:rPr>
              <w:tab/>
            </w:r>
            <w:r w:rsidR="00706039" w:rsidRPr="00706039">
              <w:rPr>
                <w:noProof/>
                <w:webHidden/>
                <w:sz w:val="24"/>
                <w:szCs w:val="24"/>
              </w:rPr>
              <w:fldChar w:fldCharType="begin"/>
            </w:r>
            <w:r w:rsidR="00706039" w:rsidRPr="00706039">
              <w:rPr>
                <w:noProof/>
                <w:webHidden/>
                <w:sz w:val="24"/>
                <w:szCs w:val="24"/>
              </w:rPr>
              <w:instrText xml:space="preserve"> PAGEREF _Toc106625216 \h </w:instrText>
            </w:r>
            <w:r w:rsidR="00706039" w:rsidRPr="00706039">
              <w:rPr>
                <w:noProof/>
                <w:webHidden/>
                <w:sz w:val="24"/>
                <w:szCs w:val="24"/>
              </w:rPr>
            </w:r>
            <w:r w:rsidR="00706039" w:rsidRPr="00706039">
              <w:rPr>
                <w:noProof/>
                <w:webHidden/>
                <w:sz w:val="24"/>
                <w:szCs w:val="24"/>
              </w:rPr>
              <w:fldChar w:fldCharType="separate"/>
            </w:r>
            <w:r w:rsidR="00706039" w:rsidRPr="00706039">
              <w:rPr>
                <w:noProof/>
                <w:webHidden/>
                <w:sz w:val="24"/>
                <w:szCs w:val="24"/>
              </w:rPr>
              <w:t>4</w:t>
            </w:r>
            <w:r w:rsidR="00706039" w:rsidRPr="00706039">
              <w:rPr>
                <w:noProof/>
                <w:webHidden/>
                <w:sz w:val="24"/>
                <w:szCs w:val="24"/>
              </w:rPr>
              <w:fldChar w:fldCharType="end"/>
            </w:r>
          </w:hyperlink>
        </w:p>
        <w:p w:rsidR="00706039" w:rsidRPr="00706039" w:rsidRDefault="00D61A09">
          <w:pPr>
            <w:pStyle w:val="Inhopg1"/>
            <w:tabs>
              <w:tab w:val="right" w:leader="dot" w:pos="9056"/>
            </w:tabs>
            <w:rPr>
              <w:rFonts w:eastAsiaTheme="minorEastAsia"/>
              <w:b w:val="0"/>
              <w:bCs w:val="0"/>
              <w:noProof/>
              <w:sz w:val="24"/>
              <w:szCs w:val="24"/>
              <w:lang w:eastAsia="nl-NL"/>
            </w:rPr>
          </w:pPr>
          <w:hyperlink w:anchor="_Toc106625217" w:history="1">
            <w:r w:rsidR="00706039" w:rsidRPr="00706039">
              <w:rPr>
                <w:rStyle w:val="Hyperlink"/>
                <w:noProof/>
                <w:sz w:val="24"/>
                <w:szCs w:val="24"/>
              </w:rPr>
              <w:t>Wijze van verwerving van inkomsten</w:t>
            </w:r>
            <w:r w:rsidR="00706039" w:rsidRPr="00706039">
              <w:rPr>
                <w:noProof/>
                <w:webHidden/>
                <w:sz w:val="24"/>
                <w:szCs w:val="24"/>
              </w:rPr>
              <w:tab/>
            </w:r>
            <w:r w:rsidR="00706039" w:rsidRPr="00706039">
              <w:rPr>
                <w:noProof/>
                <w:webHidden/>
                <w:sz w:val="24"/>
                <w:szCs w:val="24"/>
              </w:rPr>
              <w:fldChar w:fldCharType="begin"/>
            </w:r>
            <w:r w:rsidR="00706039" w:rsidRPr="00706039">
              <w:rPr>
                <w:noProof/>
                <w:webHidden/>
                <w:sz w:val="24"/>
                <w:szCs w:val="24"/>
              </w:rPr>
              <w:instrText xml:space="preserve"> PAGEREF _Toc106625217 \h </w:instrText>
            </w:r>
            <w:r w:rsidR="00706039" w:rsidRPr="00706039">
              <w:rPr>
                <w:noProof/>
                <w:webHidden/>
                <w:sz w:val="24"/>
                <w:szCs w:val="24"/>
              </w:rPr>
            </w:r>
            <w:r w:rsidR="00706039" w:rsidRPr="00706039">
              <w:rPr>
                <w:noProof/>
                <w:webHidden/>
                <w:sz w:val="24"/>
                <w:szCs w:val="24"/>
              </w:rPr>
              <w:fldChar w:fldCharType="separate"/>
            </w:r>
            <w:r w:rsidR="00706039" w:rsidRPr="00706039">
              <w:rPr>
                <w:noProof/>
                <w:webHidden/>
                <w:sz w:val="24"/>
                <w:szCs w:val="24"/>
              </w:rPr>
              <w:t>5</w:t>
            </w:r>
            <w:r w:rsidR="00706039" w:rsidRPr="00706039">
              <w:rPr>
                <w:noProof/>
                <w:webHidden/>
                <w:sz w:val="24"/>
                <w:szCs w:val="24"/>
              </w:rPr>
              <w:fldChar w:fldCharType="end"/>
            </w:r>
          </w:hyperlink>
        </w:p>
        <w:p w:rsidR="00706039" w:rsidRPr="00706039" w:rsidRDefault="00D61A09">
          <w:pPr>
            <w:pStyle w:val="Inhopg1"/>
            <w:tabs>
              <w:tab w:val="right" w:leader="dot" w:pos="9056"/>
            </w:tabs>
            <w:rPr>
              <w:rFonts w:eastAsiaTheme="minorEastAsia"/>
              <w:b w:val="0"/>
              <w:bCs w:val="0"/>
              <w:noProof/>
              <w:sz w:val="24"/>
              <w:szCs w:val="24"/>
              <w:lang w:eastAsia="nl-NL"/>
            </w:rPr>
          </w:pPr>
          <w:hyperlink w:anchor="_Toc106625218" w:history="1">
            <w:r w:rsidR="00706039" w:rsidRPr="00706039">
              <w:rPr>
                <w:rStyle w:val="Hyperlink"/>
                <w:noProof/>
                <w:sz w:val="24"/>
                <w:szCs w:val="24"/>
              </w:rPr>
              <w:t>Beheer en de besteding van het vermogen van de instelling</w:t>
            </w:r>
            <w:r w:rsidR="00706039" w:rsidRPr="00706039">
              <w:rPr>
                <w:noProof/>
                <w:webHidden/>
                <w:sz w:val="24"/>
                <w:szCs w:val="24"/>
              </w:rPr>
              <w:tab/>
            </w:r>
            <w:r w:rsidR="00706039" w:rsidRPr="00706039">
              <w:rPr>
                <w:noProof/>
                <w:webHidden/>
                <w:sz w:val="24"/>
                <w:szCs w:val="24"/>
              </w:rPr>
              <w:fldChar w:fldCharType="begin"/>
            </w:r>
            <w:r w:rsidR="00706039" w:rsidRPr="00706039">
              <w:rPr>
                <w:noProof/>
                <w:webHidden/>
                <w:sz w:val="24"/>
                <w:szCs w:val="24"/>
              </w:rPr>
              <w:instrText xml:space="preserve"> PAGEREF _Toc106625218 \h </w:instrText>
            </w:r>
            <w:r w:rsidR="00706039" w:rsidRPr="00706039">
              <w:rPr>
                <w:noProof/>
                <w:webHidden/>
                <w:sz w:val="24"/>
                <w:szCs w:val="24"/>
              </w:rPr>
            </w:r>
            <w:r w:rsidR="00706039" w:rsidRPr="00706039">
              <w:rPr>
                <w:noProof/>
                <w:webHidden/>
                <w:sz w:val="24"/>
                <w:szCs w:val="24"/>
              </w:rPr>
              <w:fldChar w:fldCharType="separate"/>
            </w:r>
            <w:r w:rsidR="00706039" w:rsidRPr="00706039">
              <w:rPr>
                <w:noProof/>
                <w:webHidden/>
                <w:sz w:val="24"/>
                <w:szCs w:val="24"/>
              </w:rPr>
              <w:t>6</w:t>
            </w:r>
            <w:r w:rsidR="00706039" w:rsidRPr="00706039">
              <w:rPr>
                <w:noProof/>
                <w:webHidden/>
                <w:sz w:val="24"/>
                <w:szCs w:val="24"/>
              </w:rPr>
              <w:fldChar w:fldCharType="end"/>
            </w:r>
          </w:hyperlink>
        </w:p>
        <w:p w:rsidR="00D10CAD" w:rsidRDefault="00D10CAD" w:rsidP="00241765">
          <w:pPr>
            <w:spacing w:line="360" w:lineRule="auto"/>
          </w:pPr>
          <w:r w:rsidRPr="00241765">
            <w:rPr>
              <w:b/>
              <w:bCs/>
              <w:noProof/>
            </w:rPr>
            <w:fldChar w:fldCharType="end"/>
          </w:r>
        </w:p>
      </w:sdtContent>
    </w:sdt>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997BCA" w:rsidRDefault="00997BCA" w:rsidP="00241765">
      <w:pPr>
        <w:spacing w:line="360" w:lineRule="auto"/>
      </w:pPr>
    </w:p>
    <w:p w:rsidR="00997BCA" w:rsidRDefault="00997BCA" w:rsidP="00241765">
      <w:pPr>
        <w:spacing w:line="360" w:lineRule="auto"/>
      </w:pPr>
    </w:p>
    <w:p w:rsidR="00997BCA" w:rsidRDefault="00997BCA" w:rsidP="00241765">
      <w:pPr>
        <w:spacing w:line="360" w:lineRule="auto"/>
      </w:pPr>
    </w:p>
    <w:p w:rsidR="00997BCA" w:rsidRDefault="00997BCA" w:rsidP="00241765">
      <w:pPr>
        <w:spacing w:line="360" w:lineRule="auto"/>
      </w:pPr>
    </w:p>
    <w:p w:rsidR="00D10CAD" w:rsidRDefault="00D10CAD" w:rsidP="00241765">
      <w:pPr>
        <w:spacing w:line="360" w:lineRule="auto"/>
      </w:pPr>
    </w:p>
    <w:p w:rsidR="00241765" w:rsidRDefault="00241765" w:rsidP="00241765">
      <w:pPr>
        <w:pStyle w:val="Kop1"/>
        <w:spacing w:line="360" w:lineRule="auto"/>
      </w:pPr>
      <w:bookmarkStart w:id="0" w:name="_Toc106625207"/>
      <w:r>
        <w:lastRenderedPageBreak/>
        <w:t>Gegevens:</w:t>
      </w:r>
      <w:bookmarkEnd w:id="0"/>
    </w:p>
    <w:p w:rsidR="00241765" w:rsidRDefault="00241765" w:rsidP="00241765">
      <w:pPr>
        <w:spacing w:line="360" w:lineRule="auto"/>
      </w:pPr>
    </w:p>
    <w:p w:rsidR="00241765" w:rsidRDefault="00241765" w:rsidP="00241765">
      <w:pPr>
        <w:pStyle w:val="Kop2"/>
        <w:spacing w:line="360" w:lineRule="auto"/>
      </w:pPr>
      <w:bookmarkStart w:id="1" w:name="_Toc106625208"/>
      <w:r>
        <w:t>Naam</w:t>
      </w:r>
      <w:bookmarkEnd w:id="1"/>
    </w:p>
    <w:p w:rsidR="00241765" w:rsidRPr="00241765" w:rsidRDefault="00241765" w:rsidP="00241765">
      <w:pPr>
        <w:spacing w:line="360" w:lineRule="auto"/>
      </w:pPr>
      <w:r w:rsidRPr="00241765">
        <w:t>Stichting ReefSystems Foundation</w:t>
      </w:r>
    </w:p>
    <w:p w:rsidR="00241765" w:rsidRPr="004C6EEF" w:rsidRDefault="00241765" w:rsidP="00241765">
      <w:pPr>
        <w:pStyle w:val="Kop2"/>
        <w:spacing w:line="360" w:lineRule="auto"/>
      </w:pPr>
    </w:p>
    <w:p w:rsidR="00241765" w:rsidRPr="004C6EEF" w:rsidRDefault="004C6EEF" w:rsidP="00241765">
      <w:pPr>
        <w:pStyle w:val="Kop2"/>
        <w:spacing w:line="360" w:lineRule="auto"/>
      </w:pPr>
      <w:bookmarkStart w:id="2" w:name="_Toc106625209"/>
      <w:r w:rsidRPr="004C6EEF">
        <w:t xml:space="preserve">KVK en </w:t>
      </w:r>
      <w:r w:rsidR="00241765" w:rsidRPr="004C6EEF">
        <w:t>RSIN nummer</w:t>
      </w:r>
      <w:bookmarkEnd w:id="2"/>
    </w:p>
    <w:p w:rsidR="00C67345" w:rsidRDefault="00C67345" w:rsidP="00C67345">
      <w:pPr>
        <w:spacing w:line="360" w:lineRule="auto"/>
      </w:pPr>
      <w:r>
        <w:t>KvK-nummer 86689355</w:t>
      </w:r>
    </w:p>
    <w:p w:rsidR="004C6EEF" w:rsidRDefault="00C67345" w:rsidP="00C67345">
      <w:pPr>
        <w:spacing w:line="360" w:lineRule="auto"/>
      </w:pPr>
      <w:r>
        <w:t>RSIN-nummer: 864050331</w:t>
      </w:r>
    </w:p>
    <w:p w:rsidR="00C67345" w:rsidRPr="004C6EEF" w:rsidRDefault="00C67345" w:rsidP="00C67345">
      <w:pPr>
        <w:spacing w:line="360" w:lineRule="auto"/>
      </w:pPr>
    </w:p>
    <w:p w:rsidR="00241765" w:rsidRPr="004C6EEF" w:rsidRDefault="00241765" w:rsidP="00241765">
      <w:pPr>
        <w:pStyle w:val="Kop2"/>
        <w:spacing w:line="360" w:lineRule="auto"/>
      </w:pPr>
      <w:bookmarkStart w:id="3" w:name="_Toc106625210"/>
      <w:r w:rsidRPr="004C6EEF">
        <w:t>Post- of vestigingsadres</w:t>
      </w:r>
      <w:bookmarkEnd w:id="3"/>
    </w:p>
    <w:p w:rsidR="004C6EEF" w:rsidRDefault="004C6EEF" w:rsidP="004C6EEF">
      <w:pPr>
        <w:spacing w:line="360" w:lineRule="auto"/>
      </w:pPr>
      <w:r>
        <w:t>Rijshoutweg 25</w:t>
      </w:r>
    </w:p>
    <w:p w:rsidR="004C6EEF" w:rsidRDefault="004C6EEF" w:rsidP="004C6EEF">
      <w:pPr>
        <w:spacing w:line="360" w:lineRule="auto"/>
      </w:pPr>
      <w:r>
        <w:t>1505 HL</w:t>
      </w:r>
      <w:r>
        <w:t>,</w:t>
      </w:r>
      <w:r>
        <w:t xml:space="preserve"> Zaandam</w:t>
      </w:r>
    </w:p>
    <w:p w:rsidR="00241765" w:rsidRPr="00241765" w:rsidRDefault="00241765" w:rsidP="00241765">
      <w:pPr>
        <w:spacing w:line="360" w:lineRule="auto"/>
      </w:pPr>
      <w:r w:rsidRPr="00241765">
        <w:t>Nederland</w:t>
      </w:r>
    </w:p>
    <w:p w:rsidR="00241765" w:rsidRPr="00241765" w:rsidRDefault="00241765" w:rsidP="00241765">
      <w:pPr>
        <w:spacing w:line="360" w:lineRule="auto"/>
      </w:pPr>
    </w:p>
    <w:p w:rsidR="00241765" w:rsidRDefault="00241765" w:rsidP="00241765">
      <w:pPr>
        <w:pStyle w:val="Kop2"/>
        <w:spacing w:line="360" w:lineRule="auto"/>
      </w:pPr>
      <w:bookmarkStart w:id="4" w:name="_Toc106625211"/>
      <w:r>
        <w:t>Telefoonnummer</w:t>
      </w:r>
      <w:bookmarkEnd w:id="4"/>
    </w:p>
    <w:p w:rsidR="00241765" w:rsidRDefault="00241765" w:rsidP="00241765">
      <w:pPr>
        <w:spacing w:line="360" w:lineRule="auto"/>
      </w:pPr>
      <w:r>
        <w:t>+31 6 17 27 02 93</w:t>
      </w:r>
    </w:p>
    <w:p w:rsidR="00241765" w:rsidRPr="00241765" w:rsidRDefault="00241765" w:rsidP="00241765">
      <w:pPr>
        <w:spacing w:line="360" w:lineRule="auto"/>
      </w:pPr>
    </w:p>
    <w:p w:rsidR="00241765" w:rsidRDefault="00241765" w:rsidP="00241765">
      <w:pPr>
        <w:pStyle w:val="Kop2"/>
        <w:spacing w:line="360" w:lineRule="auto"/>
      </w:pPr>
      <w:bookmarkStart w:id="5" w:name="_Toc106625212"/>
      <w:r>
        <w:t>E-mailadres</w:t>
      </w:r>
      <w:bookmarkEnd w:id="5"/>
    </w:p>
    <w:p w:rsidR="00241765" w:rsidRDefault="00241765" w:rsidP="00241765">
      <w:pPr>
        <w:spacing w:line="360" w:lineRule="auto"/>
      </w:pPr>
      <w:r>
        <w:t>info@reefsystems.org</w:t>
      </w:r>
    </w:p>
    <w:p w:rsidR="00241765" w:rsidRPr="00241765" w:rsidRDefault="00241765" w:rsidP="00241765">
      <w:pPr>
        <w:spacing w:line="360" w:lineRule="auto"/>
      </w:pPr>
    </w:p>
    <w:p w:rsidR="00241765" w:rsidRDefault="00241765" w:rsidP="00241765">
      <w:pPr>
        <w:pStyle w:val="Kop2"/>
        <w:spacing w:line="360" w:lineRule="auto"/>
      </w:pPr>
      <w:bookmarkStart w:id="6" w:name="_Toc106625213"/>
      <w:r>
        <w:t>KvK nummer</w:t>
      </w:r>
      <w:bookmarkEnd w:id="6"/>
    </w:p>
    <w:p w:rsidR="00241765" w:rsidRPr="00241765" w:rsidRDefault="00241765" w:rsidP="00241765">
      <w:pPr>
        <w:spacing w:line="360" w:lineRule="auto"/>
      </w:pPr>
      <w:r w:rsidRPr="00241765">
        <w:t>86689355</w:t>
      </w:r>
    </w:p>
    <w:p w:rsidR="00241765" w:rsidRDefault="00241765" w:rsidP="00241765">
      <w:pPr>
        <w:spacing w:line="360" w:lineRule="auto"/>
      </w:pPr>
    </w:p>
    <w:p w:rsidR="00C67345" w:rsidRDefault="00C67345" w:rsidP="00241765">
      <w:pPr>
        <w:spacing w:line="360" w:lineRule="auto"/>
      </w:pPr>
    </w:p>
    <w:p w:rsidR="00C67345" w:rsidRDefault="00C67345" w:rsidP="00241765">
      <w:pPr>
        <w:spacing w:line="360" w:lineRule="auto"/>
      </w:pPr>
    </w:p>
    <w:p w:rsidR="00C67345" w:rsidRDefault="00C67345" w:rsidP="00241765">
      <w:pPr>
        <w:spacing w:line="360" w:lineRule="auto"/>
      </w:pPr>
    </w:p>
    <w:p w:rsidR="00C67345" w:rsidRDefault="00C67345" w:rsidP="00241765">
      <w:pPr>
        <w:spacing w:line="360" w:lineRule="auto"/>
      </w:pPr>
    </w:p>
    <w:p w:rsidR="00C67345" w:rsidRDefault="00C67345" w:rsidP="00241765">
      <w:pPr>
        <w:spacing w:line="360" w:lineRule="auto"/>
      </w:pPr>
    </w:p>
    <w:p w:rsidR="00C67345" w:rsidRPr="00241765" w:rsidRDefault="00C67345" w:rsidP="00241765">
      <w:pPr>
        <w:spacing w:line="360" w:lineRule="auto"/>
      </w:pPr>
    </w:p>
    <w:p w:rsidR="00241765" w:rsidRDefault="00241765" w:rsidP="00C67345">
      <w:pPr>
        <w:pStyle w:val="Kop2"/>
        <w:spacing w:line="360" w:lineRule="auto"/>
      </w:pPr>
      <w:bookmarkStart w:id="7" w:name="_Toc106625214"/>
      <w:r>
        <w:lastRenderedPageBreak/>
        <w:t>Bestuurssamenstelling en de namen van de bestuurders en beleidsbepalers</w:t>
      </w:r>
      <w:bookmarkEnd w:id="7"/>
    </w:p>
    <w:p w:rsidR="00241765" w:rsidRDefault="00241765" w:rsidP="00241765">
      <w:pPr>
        <w:spacing w:line="360" w:lineRule="auto"/>
      </w:pPr>
    </w:p>
    <w:p w:rsidR="00C67345" w:rsidRDefault="00C67345" w:rsidP="00C67345">
      <w:pPr>
        <w:spacing w:line="360" w:lineRule="auto"/>
      </w:pPr>
      <w:r>
        <w:rPr>
          <w:noProof/>
        </w:rPr>
        <w:drawing>
          <wp:inline distT="0" distB="0" distL="0" distR="0">
            <wp:extent cx="5756910" cy="5992495"/>
            <wp:effectExtent l="0" t="0" r="0" b="190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rmafbeelding 2023-11-08 om 15.32.09.png"/>
                    <pic:cNvPicPr/>
                  </pic:nvPicPr>
                  <pic:blipFill>
                    <a:blip r:embed="rId9">
                      <a:extLst>
                        <a:ext uri="{28A0092B-C50C-407E-A947-70E740481C1C}">
                          <a14:useLocalDpi xmlns:a14="http://schemas.microsoft.com/office/drawing/2010/main" val="0"/>
                        </a:ext>
                      </a:extLst>
                    </a:blip>
                    <a:stretch>
                      <a:fillRect/>
                    </a:stretch>
                  </pic:blipFill>
                  <pic:spPr>
                    <a:xfrm>
                      <a:off x="0" y="0"/>
                      <a:ext cx="5756910" cy="5992495"/>
                    </a:xfrm>
                    <a:prstGeom prst="rect">
                      <a:avLst/>
                    </a:prstGeom>
                  </pic:spPr>
                </pic:pic>
              </a:graphicData>
            </a:graphic>
          </wp:inline>
        </w:drawing>
      </w:r>
      <w:bookmarkStart w:id="8" w:name="_Toc106625215"/>
    </w:p>
    <w:p w:rsidR="00C67345" w:rsidRDefault="00C67345" w:rsidP="00C67345">
      <w:pPr>
        <w:spacing w:line="360" w:lineRule="auto"/>
      </w:pPr>
      <w:r>
        <w:br/>
      </w:r>
      <w:r>
        <w:br/>
      </w:r>
      <w:r>
        <w:br/>
      </w:r>
      <w:r>
        <w:br/>
      </w:r>
    </w:p>
    <w:p w:rsidR="00D10CAD" w:rsidRDefault="00D10CAD" w:rsidP="00241765">
      <w:pPr>
        <w:pStyle w:val="Kop1"/>
        <w:spacing w:line="360" w:lineRule="auto"/>
      </w:pPr>
      <w:r>
        <w:lastRenderedPageBreak/>
        <w:t>Doelstellingen van Stichting ReefSystems Foundation</w:t>
      </w:r>
      <w:bookmarkEnd w:id="8"/>
      <w:r>
        <w:t xml:space="preserve"> </w:t>
      </w:r>
    </w:p>
    <w:p w:rsidR="00D10CAD" w:rsidRDefault="00D10CAD" w:rsidP="00241765">
      <w:pPr>
        <w:spacing w:line="360" w:lineRule="auto"/>
        <w:jc w:val="both"/>
      </w:pPr>
      <w:r>
        <w:t>De Stichting ReefSystems Foundation heeft ten doel het herstellen van koraalriffen en de daar bijbehorende mariene ecosystemen en voorts al hetgeen in de ruimste zin met een en ander verband houdt, daartoe behoort en/of daartoe bevorderlijk kan zijn.</w:t>
      </w:r>
    </w:p>
    <w:p w:rsidR="00D10CAD" w:rsidRDefault="00D10CAD" w:rsidP="00241765">
      <w:pPr>
        <w:spacing w:line="360" w:lineRule="auto"/>
        <w:jc w:val="both"/>
      </w:pPr>
    </w:p>
    <w:p w:rsidR="00D10CAD" w:rsidRDefault="00D10CAD" w:rsidP="00241765">
      <w:pPr>
        <w:spacing w:line="360" w:lineRule="auto"/>
        <w:jc w:val="both"/>
      </w:pPr>
      <w:r>
        <w:t xml:space="preserve">Visserij zorgt voor grote problemen voor de oceaan. Koraalriffen worden vernietigd door sleepnetten van vissersboten. Koraalriffen in de tropen zijn de basis van een gezond mariene ecosysteem, aangezien deze voedsel, schuilmogelijkheden en voortplantingsgebied bieden aan tal van organismen. Zonder koraal trekt het lokale onderwaterleven weg, waardoor er een kale zandvlakte achterblijft. Uiteindelijk zal dit de voedselvoorziening van mensen die afhankelijk zijn van visserij beïnvloeden. </w:t>
      </w:r>
    </w:p>
    <w:p w:rsidR="00D10CAD" w:rsidRDefault="00D10CAD" w:rsidP="00241765">
      <w:pPr>
        <w:spacing w:line="360" w:lineRule="auto"/>
        <w:jc w:val="both"/>
      </w:pPr>
    </w:p>
    <w:p w:rsidR="00D10CAD" w:rsidRDefault="00D10CAD" w:rsidP="00241765">
      <w:pPr>
        <w:spacing w:line="360" w:lineRule="auto"/>
        <w:jc w:val="both"/>
      </w:pPr>
      <w:r>
        <w:t>Kunstmatige riffen worden ingezet om ecosystemen te herstellen. Door onderwater structuren te plaatsen hebben organismen weer een plek om te groeien en heeft het leven in zee weer een plek om te schuilen. Koralen kunnen op deze structuren groeien, waardoor het complete ecosysteem kan herstellen en verbeteren.</w:t>
      </w:r>
    </w:p>
    <w:p w:rsidR="00D10CAD" w:rsidRDefault="00D10CAD" w:rsidP="00241765">
      <w:pPr>
        <w:spacing w:line="360" w:lineRule="auto"/>
        <w:jc w:val="both"/>
      </w:pPr>
    </w:p>
    <w:p w:rsidR="00D10CAD" w:rsidRDefault="00D10CAD" w:rsidP="00241765">
      <w:pPr>
        <w:spacing w:line="360" w:lineRule="auto"/>
        <w:jc w:val="both"/>
      </w:pPr>
      <w:r w:rsidRPr="00C8041A">
        <w:t>In veel gebieden waar rif restauratie hard nodig is, is de lokale economie erg zwak. De lokale bevolking heeft vaak niet genoeg geld en</w:t>
      </w:r>
      <w:r>
        <w:t>/of</w:t>
      </w:r>
      <w:r w:rsidRPr="00C8041A">
        <w:t xml:space="preserve"> </w:t>
      </w:r>
      <w:r>
        <w:t xml:space="preserve">kennis </w:t>
      </w:r>
      <w:r w:rsidRPr="00C8041A">
        <w:t xml:space="preserve"> om op een </w:t>
      </w:r>
      <w:r>
        <w:t>duurzame</w:t>
      </w:r>
      <w:r w:rsidRPr="00C8041A">
        <w:t xml:space="preserve"> manier met hun natuurlijk omgeving (het koraalrif) om te gaan. Dit is de doelgroep waar de </w:t>
      </w:r>
      <w:r>
        <w:t>stichting</w:t>
      </w:r>
      <w:r w:rsidRPr="00C8041A">
        <w:t xml:space="preserve"> zich op richt.</w:t>
      </w:r>
    </w:p>
    <w:p w:rsidR="00D10CAD" w:rsidRDefault="00D10CAD" w:rsidP="00241765">
      <w:pPr>
        <w:spacing w:line="360" w:lineRule="auto"/>
        <w:jc w:val="both"/>
      </w:pPr>
    </w:p>
    <w:p w:rsidR="00D10CAD" w:rsidRDefault="00D10CAD" w:rsidP="00241765">
      <w:pPr>
        <w:spacing w:line="360" w:lineRule="auto"/>
        <w:jc w:val="both"/>
      </w:pPr>
      <w:r>
        <w:t>Door lokale bevolkingsgroepen te betrekken bij de rif-restauratiewerkzaamheden kan er op lokaal niveau werkgelegenheid worden gecreëerd. Naast het stimuleren van de economie zorgt het betrekken van lokale mensen voor een verantwoordelijkheidsgevoel om de nieuwe ecosystemen op een goede manier te verzorgen en behandelen. Zo kan er een duurzaam toekomst perspectief ontstaan voor mens en natuur.</w:t>
      </w:r>
    </w:p>
    <w:p w:rsidR="00D10CAD" w:rsidRDefault="00D10CAD" w:rsidP="00241765">
      <w:pPr>
        <w:spacing w:line="360" w:lineRule="auto"/>
        <w:jc w:val="both"/>
      </w:pPr>
    </w:p>
    <w:p w:rsidR="00D10CAD" w:rsidRDefault="00D10CAD" w:rsidP="00241765">
      <w:pPr>
        <w:spacing w:line="360" w:lineRule="auto"/>
      </w:pPr>
    </w:p>
    <w:p w:rsidR="00D10CAD" w:rsidRPr="00D72C0D" w:rsidRDefault="00D10CAD" w:rsidP="00241765">
      <w:pPr>
        <w:spacing w:line="360" w:lineRule="auto"/>
      </w:pPr>
    </w:p>
    <w:p w:rsidR="00D10CAD" w:rsidRDefault="00D10CAD" w:rsidP="00241765">
      <w:pPr>
        <w:pStyle w:val="Kop1"/>
        <w:spacing w:line="360" w:lineRule="auto"/>
      </w:pPr>
      <w:bookmarkStart w:id="9" w:name="_Toc106625216"/>
      <w:r>
        <w:lastRenderedPageBreak/>
        <w:t>Te verrichten werkzaamheden</w:t>
      </w:r>
      <w:bookmarkEnd w:id="9"/>
    </w:p>
    <w:p w:rsidR="00D10CAD" w:rsidRDefault="00D10CAD" w:rsidP="00241765">
      <w:pPr>
        <w:spacing w:line="360" w:lineRule="auto"/>
      </w:pPr>
      <w:r>
        <w:t>De leden van de Stichting ReefSystems Foundation zullen zich inzetten om koraalriffen te restaureren en ecosystemen te herstellen. Hiervoor zullen de volgende werkzaamheden worden verricht:</w:t>
      </w:r>
    </w:p>
    <w:p w:rsidR="00D10CAD" w:rsidRDefault="00D10CAD" w:rsidP="00241765">
      <w:pPr>
        <w:pStyle w:val="Lijstalinea"/>
        <w:numPr>
          <w:ilvl w:val="0"/>
          <w:numId w:val="1"/>
        </w:numPr>
        <w:spacing w:line="360" w:lineRule="auto"/>
      </w:pPr>
      <w:r>
        <w:t>Werving van inkomsten</w:t>
      </w:r>
    </w:p>
    <w:p w:rsidR="00D10CAD" w:rsidRDefault="00D10CAD" w:rsidP="00241765">
      <w:pPr>
        <w:pStyle w:val="Lijstalinea"/>
        <w:numPr>
          <w:ilvl w:val="0"/>
          <w:numId w:val="1"/>
        </w:numPr>
        <w:spacing w:line="360" w:lineRule="auto"/>
      </w:pPr>
      <w:r>
        <w:t>Identificeren van potentiële rif-herstellocaties</w:t>
      </w:r>
    </w:p>
    <w:p w:rsidR="00D10CAD" w:rsidRDefault="00D10CAD" w:rsidP="00241765">
      <w:pPr>
        <w:pStyle w:val="Lijstalinea"/>
        <w:numPr>
          <w:ilvl w:val="0"/>
          <w:numId w:val="1"/>
        </w:numPr>
        <w:spacing w:line="360" w:lineRule="auto"/>
      </w:pPr>
      <w:r>
        <w:t>In kaart brengen van problemen en herstelmogelijkheden per locatie</w:t>
      </w:r>
    </w:p>
    <w:p w:rsidR="00D10CAD" w:rsidRDefault="00D10CAD" w:rsidP="00241765">
      <w:pPr>
        <w:pStyle w:val="Lijstalinea"/>
        <w:numPr>
          <w:ilvl w:val="0"/>
          <w:numId w:val="1"/>
        </w:numPr>
        <w:spacing w:line="360" w:lineRule="auto"/>
      </w:pPr>
      <w:r>
        <w:t>Zoeken van lokale project partners</w:t>
      </w:r>
    </w:p>
    <w:p w:rsidR="00C67345" w:rsidRDefault="00D10CAD" w:rsidP="00C67345">
      <w:pPr>
        <w:pStyle w:val="Lijstalinea"/>
        <w:numPr>
          <w:ilvl w:val="0"/>
          <w:numId w:val="1"/>
        </w:numPr>
        <w:spacing w:line="360" w:lineRule="auto"/>
      </w:pPr>
      <w:r>
        <w:t>Verkrijgen van vergunning</w:t>
      </w:r>
    </w:p>
    <w:p w:rsidR="00C67345" w:rsidRDefault="00C67345" w:rsidP="00241765">
      <w:pPr>
        <w:pStyle w:val="Lijstalinea"/>
        <w:numPr>
          <w:ilvl w:val="0"/>
          <w:numId w:val="1"/>
        </w:numPr>
        <w:spacing w:line="360" w:lineRule="auto"/>
      </w:pPr>
      <w:r>
        <w:t>Opzetten van rif productie werkplaats</w:t>
      </w:r>
    </w:p>
    <w:p w:rsidR="00C67345" w:rsidRDefault="00C67345" w:rsidP="00241765">
      <w:pPr>
        <w:pStyle w:val="Lijstalinea"/>
        <w:numPr>
          <w:ilvl w:val="0"/>
          <w:numId w:val="1"/>
        </w:numPr>
        <w:spacing w:line="360" w:lineRule="auto"/>
      </w:pPr>
      <w:r>
        <w:t>Bieden van trainingen voor lokale bevolking</w:t>
      </w:r>
    </w:p>
    <w:p w:rsidR="00C67345" w:rsidRDefault="00C67345" w:rsidP="00241765">
      <w:pPr>
        <w:pStyle w:val="Lijstalinea"/>
        <w:numPr>
          <w:ilvl w:val="0"/>
          <w:numId w:val="1"/>
        </w:numPr>
        <w:spacing w:line="360" w:lineRule="auto"/>
      </w:pPr>
      <w:r>
        <w:t>Werk bieden aan lokale personen voor rif-herstel</w:t>
      </w:r>
    </w:p>
    <w:p w:rsidR="00D10CAD" w:rsidRDefault="00D10CAD" w:rsidP="00241765">
      <w:pPr>
        <w:pStyle w:val="Lijstalinea"/>
        <w:numPr>
          <w:ilvl w:val="0"/>
          <w:numId w:val="1"/>
        </w:numPr>
        <w:spacing w:line="360" w:lineRule="auto"/>
      </w:pPr>
      <w:r>
        <w:t>Installeren van kunstmatige riffen</w:t>
      </w:r>
    </w:p>
    <w:p w:rsidR="00D10CAD" w:rsidRDefault="00D10CAD" w:rsidP="00241765">
      <w:pPr>
        <w:pStyle w:val="Lijstalinea"/>
        <w:numPr>
          <w:ilvl w:val="0"/>
          <w:numId w:val="1"/>
        </w:numPr>
        <w:spacing w:line="360" w:lineRule="auto"/>
      </w:pPr>
      <w:r>
        <w:t xml:space="preserve">Starten van onderzoek in samenwerking met kennispartners, zoals universiteiten. </w:t>
      </w:r>
    </w:p>
    <w:p w:rsidR="00D10CAD" w:rsidRDefault="00D10CAD" w:rsidP="00241765">
      <w:pPr>
        <w:pStyle w:val="Lijstalinea"/>
        <w:numPr>
          <w:ilvl w:val="0"/>
          <w:numId w:val="1"/>
        </w:numPr>
        <w:spacing w:line="360" w:lineRule="auto"/>
      </w:pPr>
      <w:bookmarkStart w:id="10" w:name="_GoBack"/>
      <w:bookmarkEnd w:id="10"/>
      <w:r>
        <w:t>Actieve promotie van werkzaamheden van de stichting</w:t>
      </w:r>
    </w:p>
    <w:p w:rsidR="00D10CAD" w:rsidRDefault="00D10CAD" w:rsidP="00241765">
      <w:pPr>
        <w:spacing w:line="360" w:lineRule="auto"/>
      </w:pPr>
    </w:p>
    <w:p w:rsidR="00D10CAD" w:rsidRDefault="00D10CAD"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Pr="00E94B81" w:rsidRDefault="00D10CAD" w:rsidP="00241765">
      <w:pPr>
        <w:spacing w:line="360" w:lineRule="auto"/>
      </w:pPr>
    </w:p>
    <w:p w:rsidR="00D10CAD" w:rsidRDefault="00D10CAD" w:rsidP="00241765">
      <w:pPr>
        <w:pStyle w:val="Kop1"/>
        <w:spacing w:line="360" w:lineRule="auto"/>
      </w:pPr>
      <w:bookmarkStart w:id="11" w:name="_Toc106625217"/>
      <w:r>
        <w:lastRenderedPageBreak/>
        <w:t>Wijze van verwerving van inkomsten</w:t>
      </w:r>
      <w:bookmarkEnd w:id="11"/>
    </w:p>
    <w:p w:rsidR="00D10CAD" w:rsidRDefault="00D10CAD" w:rsidP="00241765">
      <w:pPr>
        <w:spacing w:line="360" w:lineRule="auto"/>
      </w:pPr>
      <w:r>
        <w:t>De Stichting ReefSystems Foundation zal op verschillende manieren inkomsten verwerven:</w:t>
      </w:r>
    </w:p>
    <w:p w:rsidR="00D10CAD" w:rsidRDefault="00D10CAD" w:rsidP="00241765">
      <w:pPr>
        <w:pStyle w:val="Lijstalinea"/>
        <w:numPr>
          <w:ilvl w:val="0"/>
          <w:numId w:val="2"/>
        </w:numPr>
        <w:spacing w:line="360" w:lineRule="auto"/>
      </w:pPr>
      <w:r>
        <w:t>Crowdfunding campagnes</w:t>
      </w:r>
    </w:p>
    <w:p w:rsidR="00D10CAD" w:rsidRDefault="00D10CAD" w:rsidP="00241765">
      <w:pPr>
        <w:pStyle w:val="Lijstalinea"/>
        <w:numPr>
          <w:ilvl w:val="0"/>
          <w:numId w:val="2"/>
        </w:numPr>
        <w:spacing w:line="360" w:lineRule="auto"/>
      </w:pPr>
      <w:r>
        <w:t>Family offices benaderen</w:t>
      </w:r>
    </w:p>
    <w:p w:rsidR="00D10CAD" w:rsidRDefault="00D10CAD" w:rsidP="00241765">
      <w:pPr>
        <w:pStyle w:val="Lijstalinea"/>
        <w:numPr>
          <w:ilvl w:val="0"/>
          <w:numId w:val="2"/>
        </w:numPr>
        <w:spacing w:line="360" w:lineRule="auto"/>
      </w:pPr>
      <w:r>
        <w:t>Subsidie aanvragen</w:t>
      </w:r>
    </w:p>
    <w:p w:rsidR="00D10CAD" w:rsidRDefault="00D10CAD" w:rsidP="00241765">
      <w:pPr>
        <w:pStyle w:val="Lijstalinea"/>
        <w:numPr>
          <w:ilvl w:val="0"/>
          <w:numId w:val="2"/>
        </w:numPr>
        <w:spacing w:line="360" w:lineRule="auto"/>
      </w:pPr>
      <w:r>
        <w:t>Fondsenwerving</w:t>
      </w:r>
    </w:p>
    <w:p w:rsidR="00D10CAD" w:rsidRDefault="00D10CAD" w:rsidP="00241765">
      <w:pPr>
        <w:pStyle w:val="Lijstalinea"/>
        <w:numPr>
          <w:ilvl w:val="0"/>
          <w:numId w:val="2"/>
        </w:numPr>
        <w:spacing w:line="360" w:lineRule="auto"/>
      </w:pPr>
      <w:r>
        <w:t>Duurzaamheidsbudgetten van organisaties</w:t>
      </w:r>
    </w:p>
    <w:p w:rsidR="00D10CAD" w:rsidRDefault="00D10CAD" w:rsidP="00241765">
      <w:pPr>
        <w:pStyle w:val="Lijstalinea"/>
        <w:numPr>
          <w:ilvl w:val="0"/>
          <w:numId w:val="2"/>
        </w:numPr>
        <w:spacing w:line="360" w:lineRule="auto"/>
      </w:pPr>
      <w:r>
        <w:t>Samenwerkingen met bedrijven in maritieme sector</w:t>
      </w:r>
    </w:p>
    <w:p w:rsidR="00D10CAD" w:rsidRDefault="00D10CAD" w:rsidP="00241765">
      <w:pPr>
        <w:pStyle w:val="Lijstalinea"/>
        <w:numPr>
          <w:ilvl w:val="0"/>
          <w:numId w:val="2"/>
        </w:numPr>
        <w:spacing w:line="360" w:lineRule="auto"/>
      </w:pPr>
      <w:r>
        <w:t>Organiseren van reizen naar herstelde koraalriffen</w:t>
      </w:r>
    </w:p>
    <w:p w:rsidR="00D10CAD" w:rsidRDefault="00D10CAD" w:rsidP="00241765">
      <w:pPr>
        <w:pStyle w:val="Lijstalinea"/>
        <w:numPr>
          <w:ilvl w:val="0"/>
          <w:numId w:val="2"/>
        </w:numPr>
        <w:spacing w:line="360" w:lineRule="auto"/>
      </w:pPr>
      <w:r>
        <w:t>Benaderen van buitenlandse overheidsinstanties</w:t>
      </w:r>
    </w:p>
    <w:p w:rsidR="00D10CAD" w:rsidRDefault="00D10CAD" w:rsidP="00241765">
      <w:pPr>
        <w:pStyle w:val="Kop1"/>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D10CAD" w:rsidRDefault="00D10CAD"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Pr="00511B5B" w:rsidRDefault="00241765" w:rsidP="00241765">
      <w:pPr>
        <w:spacing w:line="360" w:lineRule="auto"/>
      </w:pPr>
    </w:p>
    <w:p w:rsidR="00D10CAD" w:rsidRDefault="00D10CAD" w:rsidP="00241765">
      <w:pPr>
        <w:pStyle w:val="Kop1"/>
        <w:spacing w:line="360" w:lineRule="auto"/>
      </w:pPr>
      <w:bookmarkStart w:id="12" w:name="_Toc106625218"/>
      <w:r>
        <w:lastRenderedPageBreak/>
        <w:t>Beheer en de besteding van het vermogen van de instelling</w:t>
      </w:r>
      <w:bookmarkEnd w:id="12"/>
    </w:p>
    <w:p w:rsidR="00B825D8" w:rsidRPr="00511B5B" w:rsidRDefault="00D10CAD" w:rsidP="00241765">
      <w:pPr>
        <w:spacing w:line="360" w:lineRule="auto"/>
        <w:jc w:val="both"/>
      </w:pPr>
      <w:r>
        <w:t xml:space="preserve">Stichting ReefSystems Foundation vergadert eens per kwartaal. Alle strategische besluiten en uitgaven zullen worden besproken </w:t>
      </w:r>
      <w:r w:rsidR="00D46544">
        <w:t xml:space="preserve">in de vergaderingen </w:t>
      </w:r>
      <w:r>
        <w:t>en moeten worden goedgekeurd door alle bestuursleden. Diverse koraalspecialisten van de Wageningen Universiteit worden als adviseurs betrokken bij de besluitvorming van Stichting ReefSystems Foundation, zodat er altijd juiste besluiten zullen worden genomen.</w:t>
      </w:r>
      <w:r w:rsidR="00022B57">
        <w:t xml:space="preserve"> </w:t>
      </w:r>
      <w:r w:rsidR="00B825D8">
        <w:t xml:space="preserve">De inkomsten van de stichting worden geworven en gealloceerd op basis van specifieke projecten. Bij een </w:t>
      </w:r>
      <w:r w:rsidR="00241765">
        <w:t xml:space="preserve">budget </w:t>
      </w:r>
      <w:r w:rsidR="00B825D8">
        <w:t xml:space="preserve">overschot worden </w:t>
      </w:r>
      <w:r w:rsidR="00022B57">
        <w:t>het overige budget teruggegeven aan de donateurs of direct besteed aan de uitbreiding van het project.</w:t>
      </w:r>
    </w:p>
    <w:p w:rsidR="00361A1A" w:rsidRDefault="00361A1A"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p w:rsidR="00241765" w:rsidRDefault="00241765" w:rsidP="00241765">
      <w:pPr>
        <w:spacing w:line="360" w:lineRule="auto"/>
      </w:pPr>
    </w:p>
    <w:sectPr w:rsidR="00241765" w:rsidSect="00D72C0D">
      <w:footerReference w:type="even" r:id="rId10"/>
      <w:footerReference w:type="defaul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A09" w:rsidRDefault="00D61A09">
      <w:r>
        <w:separator/>
      </w:r>
    </w:p>
  </w:endnote>
  <w:endnote w:type="continuationSeparator" w:id="0">
    <w:p w:rsidR="00D61A09" w:rsidRDefault="00D6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273617281"/>
      <w:docPartObj>
        <w:docPartGallery w:val="Page Numbers (Bottom of Page)"/>
        <w:docPartUnique/>
      </w:docPartObj>
    </w:sdtPr>
    <w:sdtEndPr>
      <w:rPr>
        <w:rStyle w:val="Paginanummer"/>
      </w:rPr>
    </w:sdtEndPr>
    <w:sdtContent>
      <w:p w:rsidR="00D72C0D" w:rsidRDefault="00997BCA" w:rsidP="005F21E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D72C0D" w:rsidRDefault="00D61A09" w:rsidP="00D72C0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733652791"/>
      <w:docPartObj>
        <w:docPartGallery w:val="Page Numbers (Bottom of Page)"/>
        <w:docPartUnique/>
      </w:docPartObj>
    </w:sdtPr>
    <w:sdtEndPr>
      <w:rPr>
        <w:rStyle w:val="Paginanummer"/>
      </w:rPr>
    </w:sdtEndPr>
    <w:sdtContent>
      <w:p w:rsidR="00D72C0D" w:rsidRDefault="00997BCA" w:rsidP="005F21E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rsidR="00D72C0D" w:rsidRDefault="00D61A09" w:rsidP="00D72C0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A09" w:rsidRDefault="00D61A09">
      <w:r>
        <w:separator/>
      </w:r>
    </w:p>
  </w:footnote>
  <w:footnote w:type="continuationSeparator" w:id="0">
    <w:p w:rsidR="00D61A09" w:rsidRDefault="00D61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D56E3"/>
    <w:multiLevelType w:val="hybridMultilevel"/>
    <w:tmpl w:val="F7F86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4341F"/>
    <w:multiLevelType w:val="hybridMultilevel"/>
    <w:tmpl w:val="71CAC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AD"/>
    <w:rsid w:val="00022B57"/>
    <w:rsid w:val="000E1142"/>
    <w:rsid w:val="00241765"/>
    <w:rsid w:val="00361A1A"/>
    <w:rsid w:val="004C6EEF"/>
    <w:rsid w:val="00706039"/>
    <w:rsid w:val="00997BCA"/>
    <w:rsid w:val="00B825D8"/>
    <w:rsid w:val="00C67345"/>
    <w:rsid w:val="00D10CAD"/>
    <w:rsid w:val="00D46544"/>
    <w:rsid w:val="00D61A09"/>
    <w:rsid w:val="00D862E2"/>
    <w:rsid w:val="00FB34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C45E"/>
  <w15:chartTrackingRefBased/>
  <w15:docId w15:val="{DA65F002-FE75-D849-BE99-B6F432C9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10CAD"/>
  </w:style>
  <w:style w:type="paragraph" w:styleId="Kop1">
    <w:name w:val="heading 1"/>
    <w:basedOn w:val="Standaard"/>
    <w:next w:val="Standaard"/>
    <w:link w:val="Kop1Char"/>
    <w:uiPriority w:val="9"/>
    <w:qFormat/>
    <w:rsid w:val="00D10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417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0CAD"/>
    <w:rPr>
      <w:rFonts w:asciiTheme="majorHAnsi" w:eastAsiaTheme="majorEastAsia" w:hAnsiTheme="majorHAnsi" w:cstheme="majorBidi"/>
      <w:color w:val="2F5496" w:themeColor="accent1" w:themeShade="BF"/>
      <w:sz w:val="32"/>
      <w:szCs w:val="32"/>
    </w:rPr>
  </w:style>
  <w:style w:type="paragraph" w:styleId="Voettekst">
    <w:name w:val="footer"/>
    <w:basedOn w:val="Standaard"/>
    <w:link w:val="VoettekstChar"/>
    <w:uiPriority w:val="99"/>
    <w:unhideWhenUsed/>
    <w:rsid w:val="00D10CAD"/>
    <w:pPr>
      <w:tabs>
        <w:tab w:val="center" w:pos="4536"/>
        <w:tab w:val="right" w:pos="9072"/>
      </w:tabs>
    </w:pPr>
  </w:style>
  <w:style w:type="character" w:customStyle="1" w:styleId="VoettekstChar">
    <w:name w:val="Voettekst Char"/>
    <w:basedOn w:val="Standaardalinea-lettertype"/>
    <w:link w:val="Voettekst"/>
    <w:uiPriority w:val="99"/>
    <w:rsid w:val="00D10CAD"/>
  </w:style>
  <w:style w:type="character" w:styleId="Paginanummer">
    <w:name w:val="page number"/>
    <w:basedOn w:val="Standaardalinea-lettertype"/>
    <w:uiPriority w:val="99"/>
    <w:semiHidden/>
    <w:unhideWhenUsed/>
    <w:rsid w:val="00D10CAD"/>
  </w:style>
  <w:style w:type="paragraph" w:styleId="Kopvaninhoudsopgave">
    <w:name w:val="TOC Heading"/>
    <w:basedOn w:val="Kop1"/>
    <w:next w:val="Standaard"/>
    <w:uiPriority w:val="39"/>
    <w:unhideWhenUsed/>
    <w:qFormat/>
    <w:rsid w:val="00D10CAD"/>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D10CAD"/>
    <w:pPr>
      <w:spacing w:before="240" w:after="120"/>
    </w:pPr>
    <w:rPr>
      <w:b/>
      <w:bCs/>
      <w:sz w:val="20"/>
      <w:szCs w:val="20"/>
    </w:rPr>
  </w:style>
  <w:style w:type="character" w:styleId="Hyperlink">
    <w:name w:val="Hyperlink"/>
    <w:basedOn w:val="Standaardalinea-lettertype"/>
    <w:uiPriority w:val="99"/>
    <w:unhideWhenUsed/>
    <w:rsid w:val="00D10CAD"/>
    <w:rPr>
      <w:color w:val="0563C1" w:themeColor="hyperlink"/>
      <w:u w:val="single"/>
    </w:rPr>
  </w:style>
  <w:style w:type="paragraph" w:styleId="Lijstalinea">
    <w:name w:val="List Paragraph"/>
    <w:basedOn w:val="Standaard"/>
    <w:uiPriority w:val="34"/>
    <w:qFormat/>
    <w:rsid w:val="00D10CAD"/>
    <w:pPr>
      <w:ind w:left="720"/>
      <w:contextualSpacing/>
    </w:pPr>
  </w:style>
  <w:style w:type="character" w:styleId="Verwijzingopmerking">
    <w:name w:val="annotation reference"/>
    <w:basedOn w:val="Standaardalinea-lettertype"/>
    <w:uiPriority w:val="99"/>
    <w:semiHidden/>
    <w:unhideWhenUsed/>
    <w:rsid w:val="00D10CAD"/>
    <w:rPr>
      <w:sz w:val="16"/>
      <w:szCs w:val="16"/>
    </w:rPr>
  </w:style>
  <w:style w:type="paragraph" w:styleId="Tekstopmerking">
    <w:name w:val="annotation text"/>
    <w:basedOn w:val="Standaard"/>
    <w:link w:val="TekstopmerkingChar"/>
    <w:uiPriority w:val="99"/>
    <w:semiHidden/>
    <w:unhideWhenUsed/>
    <w:rsid w:val="00D10CAD"/>
    <w:rPr>
      <w:sz w:val="20"/>
      <w:szCs w:val="20"/>
    </w:rPr>
  </w:style>
  <w:style w:type="character" w:customStyle="1" w:styleId="TekstopmerkingChar">
    <w:name w:val="Tekst opmerking Char"/>
    <w:basedOn w:val="Standaardalinea-lettertype"/>
    <w:link w:val="Tekstopmerking"/>
    <w:uiPriority w:val="99"/>
    <w:semiHidden/>
    <w:rsid w:val="00D10CAD"/>
    <w:rPr>
      <w:sz w:val="20"/>
      <w:szCs w:val="20"/>
    </w:rPr>
  </w:style>
  <w:style w:type="paragraph" w:styleId="Ballontekst">
    <w:name w:val="Balloon Text"/>
    <w:basedOn w:val="Standaard"/>
    <w:link w:val="BallontekstChar"/>
    <w:uiPriority w:val="99"/>
    <w:semiHidden/>
    <w:unhideWhenUsed/>
    <w:rsid w:val="00D10CAD"/>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D10CAD"/>
    <w:rPr>
      <w:rFonts w:ascii="Times New Roman" w:hAnsi="Times New Roman"/>
      <w:sz w:val="18"/>
      <w:szCs w:val="18"/>
    </w:rPr>
  </w:style>
  <w:style w:type="paragraph" w:styleId="Revisie">
    <w:name w:val="Revision"/>
    <w:hidden/>
    <w:uiPriority w:val="99"/>
    <w:semiHidden/>
    <w:rsid w:val="00D10CAD"/>
  </w:style>
  <w:style w:type="character" w:customStyle="1" w:styleId="Kop2Char">
    <w:name w:val="Kop 2 Char"/>
    <w:basedOn w:val="Standaardalinea-lettertype"/>
    <w:link w:val="Kop2"/>
    <w:uiPriority w:val="9"/>
    <w:rsid w:val="00241765"/>
    <w:rPr>
      <w:rFonts w:asciiTheme="majorHAnsi" w:eastAsiaTheme="majorEastAsia" w:hAnsiTheme="majorHAnsi" w:cstheme="majorBidi"/>
      <w:color w:val="2F5496" w:themeColor="accent1" w:themeShade="BF"/>
      <w:sz w:val="26"/>
      <w:szCs w:val="26"/>
    </w:rPr>
  </w:style>
  <w:style w:type="paragraph" w:styleId="Inhopg2">
    <w:name w:val="toc 2"/>
    <w:basedOn w:val="Standaard"/>
    <w:next w:val="Standaard"/>
    <w:autoRedefine/>
    <w:uiPriority w:val="39"/>
    <w:unhideWhenUsed/>
    <w:rsid w:val="0024176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35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7433-9739-D440-AECD-AA480E18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806</Words>
  <Characters>4439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2022-06-20T11:19:00Z</dcterms:created>
  <dcterms:modified xsi:type="dcterms:W3CDTF">2023-11-08T14:34:00Z</dcterms:modified>
</cp:coreProperties>
</file>